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7C022F"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7C022F">
        <w:rPr>
          <w:rFonts w:ascii="Times New Roman" w:eastAsia="Times New Roman" w:hAnsi="Times New Roman" w:cs="Times New Roman"/>
          <w:b/>
          <w:bCs/>
          <w:sz w:val="24"/>
          <w:szCs w:val="24"/>
          <w:lang w:val="lt-LT"/>
        </w:rPr>
        <w:t>PRIE SKUODO RAJONO SAVIVALDYBĖS TARYBOS SPRENDIMO PROJEKTO</w:t>
      </w:r>
    </w:p>
    <w:p w14:paraId="5AADF246" w14:textId="63FAD638" w:rsidR="00BB18DD" w:rsidRPr="00695E73" w:rsidRDefault="00267F31" w:rsidP="00BB18DD">
      <w:pPr>
        <w:jc w:val="center"/>
        <w:rPr>
          <w:rFonts w:ascii="Times New Roman" w:hAnsi="Times New Roman" w:cs="Times New Roman"/>
          <w:b/>
          <w:bCs/>
          <w:sz w:val="24"/>
          <w:szCs w:val="24"/>
          <w:highlight w:val="yellow"/>
        </w:rPr>
      </w:pPr>
      <w:r w:rsidRPr="00695E73">
        <w:rPr>
          <w:rFonts w:ascii="Times New Roman" w:hAnsi="Times New Roman" w:cs="Times New Roman"/>
          <w:b/>
          <w:bCs/>
          <w:sz w:val="24"/>
          <w:szCs w:val="24"/>
        </w:rPr>
        <w:t xml:space="preserve">DĖL </w:t>
      </w:r>
      <w:r w:rsidR="00BB18DD" w:rsidRPr="00695E73">
        <w:rPr>
          <w:rFonts w:ascii="Times New Roman" w:hAnsi="Times New Roman" w:cs="Times New Roman"/>
          <w:b/>
          <w:sz w:val="24"/>
          <w:szCs w:val="24"/>
        </w:rPr>
        <w:t>SKUODO RAJONO SAVIVALDYBĖS TARYBOS 2023 M. GRUODŽIO 21 D. SPRENDIMO NR. T9-227 „DĖL SKUODO RAJONO SAVIVALDYBĖS 2024–2026 METŲ STRATEGINIO VEIKLOS PLANO PATVIRTINIMO“  PAKEITIMO</w:t>
      </w:r>
    </w:p>
    <w:p w14:paraId="4616CE30" w14:textId="14DDB2DC"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FC4B00">
        <w:rPr>
          <w:rFonts w:ascii="Times New Roman" w:eastAsia="Times New Roman" w:hAnsi="Times New Roman" w:cs="Times New Roman"/>
          <w:bCs/>
          <w:sz w:val="24"/>
          <w:szCs w:val="24"/>
          <w:lang w:val="lt-LT" w:eastAsia="ja-JP"/>
        </w:rPr>
        <w:t>4</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2B71FE">
        <w:rPr>
          <w:rFonts w:ascii="Times New Roman" w:eastAsia="Times New Roman" w:hAnsi="Times New Roman" w:cs="Times New Roman"/>
          <w:bCs/>
          <w:sz w:val="24"/>
          <w:szCs w:val="24"/>
          <w:lang w:val="lt-LT" w:eastAsia="ja-JP"/>
        </w:rPr>
        <w:t>rugsėjo</w:t>
      </w:r>
      <w:r w:rsidR="002B3E55">
        <w:rPr>
          <w:rFonts w:ascii="Times New Roman" w:eastAsia="Times New Roman" w:hAnsi="Times New Roman" w:cs="Times New Roman"/>
          <w:bCs/>
          <w:sz w:val="24"/>
          <w:szCs w:val="24"/>
          <w:lang w:val="lt-LT" w:eastAsia="ja-JP"/>
        </w:rPr>
        <w:t xml:space="preserve"> </w:t>
      </w:r>
      <w:r w:rsidR="009359FA">
        <w:rPr>
          <w:rFonts w:ascii="Times New Roman" w:eastAsia="Times New Roman" w:hAnsi="Times New Roman" w:cs="Times New Roman"/>
          <w:bCs/>
          <w:sz w:val="24"/>
          <w:szCs w:val="24"/>
          <w:lang w:val="lt-LT" w:eastAsia="ja-JP"/>
        </w:rPr>
        <w:t xml:space="preserve">16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9359FA">
        <w:rPr>
          <w:rFonts w:ascii="Times New Roman" w:eastAsia="Times New Roman" w:hAnsi="Times New Roman" w:cs="Times New Roman"/>
          <w:bCs/>
          <w:sz w:val="24"/>
          <w:szCs w:val="24"/>
          <w:lang w:val="lt-LT" w:eastAsia="ja-JP"/>
        </w:rPr>
        <w:t>182</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539C86E0" w14:textId="77777777" w:rsidR="003351D8" w:rsidRPr="004D587B" w:rsidRDefault="003351D8"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4D587B" w:rsidRDefault="000C7CFD" w:rsidP="00266923">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B63DF01" w14:textId="1B4B793F" w:rsidR="00707302" w:rsidRPr="00381F27" w:rsidRDefault="00BB18DD" w:rsidP="00266923">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Pa</w:t>
      </w:r>
      <w:r w:rsidR="003351D8">
        <w:rPr>
          <w:rFonts w:ascii="Times New Roman" w:hAnsi="Times New Roman" w:cs="Times New Roman"/>
          <w:sz w:val="24"/>
          <w:szCs w:val="24"/>
          <w:lang w:val="lt-LT"/>
        </w:rPr>
        <w:t>keisti</w:t>
      </w:r>
      <w:r>
        <w:rPr>
          <w:rFonts w:ascii="Times New Roman" w:hAnsi="Times New Roman" w:cs="Times New Roman"/>
          <w:sz w:val="24"/>
          <w:szCs w:val="24"/>
          <w:lang w:val="lt-LT"/>
        </w:rPr>
        <w:t xml:space="preserve"> pakoreguotą Skuodo rajono savivaldybės 2024–2026 metų strateginį veiklos planą. </w:t>
      </w:r>
    </w:p>
    <w:p w14:paraId="0DF41850" w14:textId="628BD136" w:rsidR="001B4DEA" w:rsidRPr="004D587B" w:rsidRDefault="000C7CFD" w:rsidP="00266923">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5749142D" w14:textId="3977383C" w:rsidR="00BB18DD" w:rsidRDefault="00BB18DD" w:rsidP="00266923">
      <w:pPr>
        <w:pStyle w:val="Sraopastraipa"/>
        <w:spacing w:after="0" w:line="240" w:lineRule="auto"/>
        <w:ind w:left="0" w:firstLine="1247"/>
        <w:jc w:val="both"/>
        <w:rPr>
          <w:rFonts w:ascii="Times New Roman" w:eastAsia="Times New Roman" w:hAnsi="Times New Roman" w:cs="Times New Roman"/>
          <w:bCs/>
          <w:sz w:val="24"/>
          <w:szCs w:val="24"/>
          <w:lang w:val="lt-LT"/>
        </w:rPr>
      </w:pPr>
      <w:r w:rsidRPr="00BB18DD">
        <w:rPr>
          <w:rFonts w:ascii="Times New Roman" w:eastAsia="Times New Roman" w:hAnsi="Times New Roman" w:cs="Times New Roman"/>
          <w:bCs/>
          <w:sz w:val="24"/>
          <w:szCs w:val="24"/>
          <w:lang w:val="lt-LT"/>
        </w:rPr>
        <w:t>Vietos savivaldos įstatym</w:t>
      </w:r>
      <w:r w:rsidR="00927E29">
        <w:rPr>
          <w:rFonts w:ascii="Times New Roman" w:eastAsia="Times New Roman" w:hAnsi="Times New Roman" w:cs="Times New Roman"/>
          <w:bCs/>
          <w:sz w:val="24"/>
          <w:szCs w:val="24"/>
          <w:lang w:val="lt-LT"/>
        </w:rPr>
        <w:t>o</w:t>
      </w:r>
      <w:r w:rsidRPr="00BB18DD">
        <w:rPr>
          <w:rFonts w:ascii="Times New Roman" w:eastAsia="Times New Roman" w:hAnsi="Times New Roman" w:cs="Times New Roman"/>
          <w:bCs/>
          <w:sz w:val="24"/>
          <w:szCs w:val="24"/>
          <w:lang w:val="lt-LT"/>
        </w:rPr>
        <w:t xml:space="preserve"> 15 str. 2 dalies 30 p. </w:t>
      </w:r>
      <w:r>
        <w:rPr>
          <w:rFonts w:ascii="Times New Roman" w:eastAsia="Times New Roman" w:hAnsi="Times New Roman" w:cs="Times New Roman"/>
          <w:bCs/>
          <w:sz w:val="24"/>
          <w:szCs w:val="24"/>
          <w:lang w:val="lt-LT"/>
        </w:rPr>
        <w:t>numatyta, kad savivaldybės strateginius dokumentus, t</w:t>
      </w:r>
      <w:r w:rsidR="00927E29">
        <w:rPr>
          <w:rFonts w:ascii="Times New Roman" w:eastAsia="Times New Roman" w:hAnsi="Times New Roman" w:cs="Times New Roman"/>
          <w:bCs/>
          <w:sz w:val="24"/>
          <w:szCs w:val="24"/>
          <w:lang w:val="lt-LT"/>
        </w:rPr>
        <w:t>aip pat</w:t>
      </w:r>
      <w:r>
        <w:rPr>
          <w:rFonts w:ascii="Times New Roman" w:eastAsia="Times New Roman" w:hAnsi="Times New Roman" w:cs="Times New Roman"/>
          <w:bCs/>
          <w:sz w:val="24"/>
          <w:szCs w:val="24"/>
          <w:lang w:val="lt-LT"/>
        </w:rPr>
        <w:t xml:space="preserve"> ir strateginį veiklos planą tvirtina </w:t>
      </w:r>
      <w:r w:rsidR="003351D8">
        <w:rPr>
          <w:rFonts w:ascii="Times New Roman" w:eastAsia="Times New Roman" w:hAnsi="Times New Roman" w:cs="Times New Roman"/>
          <w:bCs/>
          <w:sz w:val="24"/>
          <w:szCs w:val="24"/>
          <w:lang w:val="lt-LT"/>
        </w:rPr>
        <w:t>s</w:t>
      </w:r>
      <w:r>
        <w:rPr>
          <w:rFonts w:ascii="Times New Roman" w:eastAsia="Times New Roman" w:hAnsi="Times New Roman" w:cs="Times New Roman"/>
          <w:bCs/>
          <w:sz w:val="24"/>
          <w:szCs w:val="24"/>
          <w:lang w:val="lt-LT"/>
        </w:rPr>
        <w:t xml:space="preserve">avivaldybės taryba. </w:t>
      </w:r>
      <w:r w:rsidR="00695E73">
        <w:rPr>
          <w:rFonts w:ascii="Times New Roman" w:eastAsia="Times New Roman" w:hAnsi="Times New Roman" w:cs="Times New Roman"/>
          <w:bCs/>
          <w:sz w:val="24"/>
          <w:szCs w:val="24"/>
          <w:lang w:val="lt-LT"/>
        </w:rPr>
        <w:t xml:space="preserve">Keičiant strateginius dokumentus, juos tvirtinti taip pat privaloma tarybos sprendimu.  </w:t>
      </w:r>
    </w:p>
    <w:p w14:paraId="471E4EBD" w14:textId="58E684AF" w:rsidR="00695E73" w:rsidRDefault="00695E73" w:rsidP="00266923">
      <w:pPr>
        <w:pStyle w:val="Sraopastraipa"/>
        <w:spacing w:after="0" w:line="240" w:lineRule="auto"/>
        <w:ind w:left="0"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Visi strateginių dokumentų pakeitimai privalo būti suderinti su Savivaldybės tarybos Kolegija. </w:t>
      </w:r>
    </w:p>
    <w:p w14:paraId="20FB40E1" w14:textId="3207A8EF" w:rsidR="00A77991" w:rsidRPr="00A43A7A" w:rsidRDefault="00455963" w:rsidP="00A43A7A">
      <w:pPr>
        <w:pStyle w:val="Sraopastraipa"/>
        <w:spacing w:after="0" w:line="240" w:lineRule="auto"/>
        <w:ind w:left="0"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bCs/>
          <w:sz w:val="24"/>
          <w:szCs w:val="24"/>
          <w:lang w:val="lt-LT"/>
        </w:rPr>
        <w:t>Skuodo rajono savivaldybės strateginio planavimo organizavimo tvarkos aprašo, patvirtinto Skuodo rajono savivaldybės tarybos 2023 m. rugpjūčio 24 d. sprendimu Nr. T9-155, 24 p. numatyta, kad strateginis veiklos planas gali būti keičiamas, kai reikia</w:t>
      </w:r>
      <w:r w:rsidRPr="00455963">
        <w:rPr>
          <w:rFonts w:ascii="Times New Roman" w:eastAsia="Times New Roman" w:hAnsi="Times New Roman" w:cs="Times New Roman"/>
          <w:sz w:val="24"/>
          <w:szCs w:val="24"/>
          <w:lang w:val="lt-LT"/>
        </w:rPr>
        <w:t xml:space="preserve"> koreguoti ar įtraukti naujas pažangos ar tęstinės veiklos priemones</w:t>
      </w:r>
      <w:r>
        <w:rPr>
          <w:rFonts w:ascii="Times New Roman" w:eastAsia="Times New Roman" w:hAnsi="Times New Roman" w:cs="Times New Roman"/>
          <w:sz w:val="24"/>
          <w:szCs w:val="24"/>
          <w:lang w:val="lt-LT"/>
        </w:rPr>
        <w:t xml:space="preserve">. </w:t>
      </w:r>
    </w:p>
    <w:p w14:paraId="7DBB9EF7" w14:textId="57A4EA20" w:rsidR="00A43A7A" w:rsidRPr="006C473F" w:rsidRDefault="00A43A7A" w:rsidP="00A43A7A">
      <w:pPr>
        <w:pStyle w:val="Sraopastraipa"/>
        <w:spacing w:after="0" w:line="240" w:lineRule="auto"/>
        <w:ind w:left="0"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Šio keitimo metu planuojama įtraukti </w:t>
      </w:r>
      <w:r w:rsidR="00FF50E9" w:rsidRPr="00FF50E9">
        <w:rPr>
          <w:rFonts w:ascii="Times New Roman" w:eastAsia="Times New Roman" w:hAnsi="Times New Roman" w:cs="Times New Roman"/>
          <w:color w:val="000000" w:themeColor="text1"/>
          <w:sz w:val="24"/>
          <w:szCs w:val="24"/>
          <w:lang w:val="lt-LT"/>
        </w:rPr>
        <w:t>tris</w:t>
      </w:r>
      <w:r w:rsidR="007F2220" w:rsidRPr="00FF50E9">
        <w:rPr>
          <w:rFonts w:ascii="Times New Roman" w:eastAsia="Times New Roman" w:hAnsi="Times New Roman" w:cs="Times New Roman"/>
          <w:color w:val="000000" w:themeColor="text1"/>
          <w:sz w:val="24"/>
          <w:szCs w:val="24"/>
          <w:lang w:val="lt-LT"/>
        </w:rPr>
        <w:t xml:space="preserve"> </w:t>
      </w:r>
      <w:r w:rsidRPr="00FF50E9">
        <w:rPr>
          <w:rFonts w:ascii="Times New Roman" w:eastAsia="Times New Roman" w:hAnsi="Times New Roman" w:cs="Times New Roman"/>
          <w:color w:val="000000" w:themeColor="text1"/>
          <w:sz w:val="24"/>
          <w:szCs w:val="24"/>
          <w:lang w:val="lt-LT"/>
        </w:rPr>
        <w:t xml:space="preserve"> naujas </w:t>
      </w:r>
      <w:r>
        <w:rPr>
          <w:rFonts w:ascii="Times New Roman" w:eastAsia="Times New Roman" w:hAnsi="Times New Roman" w:cs="Times New Roman"/>
          <w:sz w:val="24"/>
          <w:szCs w:val="24"/>
          <w:lang w:val="lt-LT"/>
        </w:rPr>
        <w:t xml:space="preserve">pažangos priemones: </w:t>
      </w:r>
    </w:p>
    <w:p w14:paraId="69C48BB1" w14:textId="77777777" w:rsidR="00FF50E9" w:rsidRPr="0085725E" w:rsidRDefault="00A43A7A" w:rsidP="00FF50E9">
      <w:pPr>
        <w:suppressAutoHyphens/>
        <w:spacing w:after="0" w:line="240" w:lineRule="auto"/>
        <w:ind w:firstLine="1296"/>
        <w:jc w:val="both"/>
        <w:rPr>
          <w:rFonts w:ascii="Times New Roman" w:eastAsia="Times New Roman" w:hAnsi="Times New Roman" w:cs="Times New Roman"/>
          <w:color w:val="000000" w:themeColor="text1"/>
          <w:sz w:val="24"/>
          <w:szCs w:val="24"/>
          <w:lang w:val="lt-LT" w:eastAsia="lt-LT"/>
        </w:rPr>
      </w:pPr>
      <w:r w:rsidRPr="003C5F7B">
        <w:rPr>
          <w:rFonts w:ascii="Times New Roman" w:hAnsi="Times New Roman" w:cs="Times New Roman"/>
          <w:sz w:val="24"/>
          <w:szCs w:val="24"/>
          <w:lang w:val="lt-LT"/>
        </w:rPr>
        <w:t>1.2.</w:t>
      </w:r>
      <w:r w:rsidR="00FF50E9">
        <w:rPr>
          <w:rFonts w:ascii="Times New Roman" w:hAnsi="Times New Roman" w:cs="Times New Roman"/>
          <w:sz w:val="24"/>
          <w:szCs w:val="24"/>
          <w:lang w:val="lt-LT"/>
        </w:rPr>
        <w:t xml:space="preserve">1.2. </w:t>
      </w:r>
      <w:r w:rsidR="00FF50E9" w:rsidRPr="0085725E">
        <w:rPr>
          <w:rFonts w:ascii="Times New Roman" w:hAnsi="Times New Roman" w:cs="Times New Roman"/>
          <w:sz w:val="24"/>
          <w:szCs w:val="24"/>
          <w:lang w:val="lt-LT"/>
        </w:rPr>
        <w:t xml:space="preserve">Mokyklinių autobusų įsigijimas. </w:t>
      </w:r>
      <w:r w:rsidR="00FF50E9" w:rsidRPr="0085725E">
        <w:rPr>
          <w:rFonts w:ascii="Times New Roman" w:eastAsia="Times New Roman" w:hAnsi="Times New Roman" w:cs="Times New Roman"/>
          <w:color w:val="000000" w:themeColor="text1"/>
          <w:sz w:val="24"/>
          <w:szCs w:val="24"/>
          <w:lang w:val="lt-LT" w:eastAsia="lt-LT"/>
        </w:rPr>
        <w:t xml:space="preserve">2024 m. rugpjūčio 21 d. Skuodo rajono savivaldybės administracija ir Švietimo, mokslo ir sporto ministerija pasirašė Lėšų naudojimo sutartį Nr. R5-572. Vadovaujantis šia sutartimi, Skuodo rajono savivaldybei iš LR valstybės biudžeto skiriama 68 000 Eur mokyklinio autobuso įsigijimui. </w:t>
      </w:r>
    </w:p>
    <w:p w14:paraId="6212D35A" w14:textId="0BE5E72F" w:rsidR="00FF50E9" w:rsidRPr="0085725E" w:rsidRDefault="00FF50E9" w:rsidP="00FF50E9">
      <w:pPr>
        <w:suppressAutoHyphens/>
        <w:spacing w:after="0" w:line="240" w:lineRule="auto"/>
        <w:ind w:firstLine="1296"/>
        <w:jc w:val="both"/>
        <w:rPr>
          <w:rFonts w:ascii="Times New Roman" w:eastAsia="Times New Roman" w:hAnsi="Times New Roman" w:cs="Times New Roman"/>
          <w:color w:val="000000" w:themeColor="text1"/>
          <w:sz w:val="24"/>
          <w:szCs w:val="24"/>
          <w:lang w:val="lt-LT" w:eastAsia="lt-LT"/>
        </w:rPr>
      </w:pPr>
      <w:r w:rsidRPr="0085725E">
        <w:rPr>
          <w:rFonts w:ascii="Times New Roman" w:eastAsia="Times New Roman" w:hAnsi="Times New Roman" w:cs="Times New Roman"/>
          <w:color w:val="000000" w:themeColor="text1"/>
          <w:sz w:val="24"/>
          <w:szCs w:val="24"/>
          <w:lang w:val="lt-LT" w:eastAsia="lt-LT"/>
        </w:rPr>
        <w:t xml:space="preserve">2.1.3.14. Laikino atokvėpio paslaugų teikimas. </w:t>
      </w:r>
      <w:r w:rsidR="0085725E" w:rsidRPr="0085725E">
        <w:rPr>
          <w:rFonts w:ascii="Times New Roman" w:eastAsia="Times New Roman" w:hAnsi="Times New Roman" w:cs="Times New Roman"/>
          <w:color w:val="000000" w:themeColor="text1"/>
          <w:sz w:val="24"/>
          <w:szCs w:val="24"/>
          <w:lang w:val="lt-LT" w:eastAsia="lt-LT"/>
        </w:rPr>
        <w:t xml:space="preserve">Laikino atokvėpio paslauga </w:t>
      </w:r>
      <w:r w:rsidR="002B71FE">
        <w:rPr>
          <w:rFonts w:ascii="Times New Roman" w:eastAsia="Times New Roman" w:hAnsi="Times New Roman" w:cs="Times New Roman"/>
          <w:color w:val="000000" w:themeColor="text1"/>
          <w:sz w:val="24"/>
          <w:szCs w:val="24"/>
          <w:lang w:val="lt-LT" w:eastAsia="lt-LT"/>
        </w:rPr>
        <w:t>–</w:t>
      </w:r>
      <w:r w:rsidR="0085725E" w:rsidRPr="0085725E">
        <w:rPr>
          <w:rFonts w:ascii="Times New Roman" w:eastAsia="Times New Roman" w:hAnsi="Times New Roman" w:cs="Times New Roman"/>
          <w:color w:val="000000" w:themeColor="text1"/>
          <w:sz w:val="24"/>
          <w:szCs w:val="24"/>
          <w:lang w:val="lt-LT" w:eastAsia="lt-LT"/>
        </w:rPr>
        <w:t xml:space="preserve"> pagalba suteikiant galimybę pailsėti asmeniui (šeimai), prižiūrinčiam (-iai) asmenį, kuriam nustatytas individualios pagalbos teikimo išlaidų kompensacijos poreikis</w:t>
      </w:r>
      <w:r w:rsidR="0085725E">
        <w:rPr>
          <w:rFonts w:ascii="Times New Roman" w:eastAsia="Times New Roman" w:hAnsi="Times New Roman" w:cs="Times New Roman"/>
          <w:color w:val="000000" w:themeColor="text1"/>
          <w:sz w:val="24"/>
          <w:szCs w:val="24"/>
          <w:lang w:val="lt-LT" w:eastAsia="lt-LT"/>
        </w:rPr>
        <w:t xml:space="preserve">. 1 asmeniui per metus gali būti suteikiama 720 val. paslaugų. </w:t>
      </w:r>
      <w:r w:rsidR="00800E3B">
        <w:rPr>
          <w:rFonts w:ascii="Times New Roman" w:eastAsia="Times New Roman" w:hAnsi="Times New Roman" w:cs="Times New Roman"/>
          <w:color w:val="000000" w:themeColor="text1"/>
          <w:sz w:val="24"/>
          <w:szCs w:val="24"/>
          <w:lang w:val="lt-LT" w:eastAsia="lt-LT"/>
        </w:rPr>
        <w:t xml:space="preserve">Valstybės biudžeto lėšos skiriamos laikino atokvėpio paslaugų išlaidoms apmokėti. </w:t>
      </w:r>
    </w:p>
    <w:p w14:paraId="35CA25F6" w14:textId="0DE2B697" w:rsidR="00007817" w:rsidRPr="002B71FE" w:rsidRDefault="00FF50E9" w:rsidP="00B03DA7">
      <w:pPr>
        <w:pStyle w:val="Sraopastraipa"/>
        <w:spacing w:after="0" w:line="240" w:lineRule="auto"/>
        <w:ind w:left="0" w:firstLine="1276"/>
        <w:jc w:val="both"/>
        <w:rPr>
          <w:rFonts w:ascii="Times New Roman" w:hAnsi="Times New Roman" w:cs="Times New Roman"/>
          <w:color w:val="000000" w:themeColor="text1"/>
          <w:sz w:val="24"/>
          <w:szCs w:val="24"/>
          <w:lang w:val="lt-LT"/>
        </w:rPr>
      </w:pPr>
      <w:r w:rsidRPr="0085725E">
        <w:rPr>
          <w:rFonts w:ascii="Times New Roman" w:eastAsia="Times New Roman" w:hAnsi="Times New Roman" w:cs="Times New Roman"/>
          <w:color w:val="000000" w:themeColor="text1"/>
          <w:sz w:val="24"/>
          <w:szCs w:val="24"/>
          <w:lang w:val="lt-LT" w:eastAsia="lt-LT"/>
        </w:rPr>
        <w:t xml:space="preserve">2.1.3.15. </w:t>
      </w:r>
      <w:r w:rsidRPr="002B71FE">
        <w:rPr>
          <w:rFonts w:ascii="Times New Roman" w:hAnsi="Times New Roman" w:cs="Times New Roman"/>
          <w:color w:val="000000" w:themeColor="text1"/>
          <w:sz w:val="24"/>
          <w:szCs w:val="24"/>
          <w:lang w:val="lt-LT"/>
        </w:rPr>
        <w:t>Intelekto ir (ar) psichikos negalią turinčių asmenų atvejo vadybos paslaugos.</w:t>
      </w:r>
      <w:r w:rsidR="00007817" w:rsidRPr="002B71FE">
        <w:rPr>
          <w:rFonts w:ascii="Times New Roman" w:eastAsia="Calibri" w:hAnsi="Times New Roman" w:cs="Times New Roman"/>
          <w:bCs/>
          <w:iCs/>
          <w:color w:val="000000" w:themeColor="text1"/>
          <w:sz w:val="24"/>
          <w:szCs w:val="24"/>
          <w:lang w:val="lt-LT"/>
        </w:rPr>
        <w:t xml:space="preserve"> Šios paslaugos bus teikiamos įgyvendinant projektą </w:t>
      </w:r>
      <w:r w:rsidR="00007817" w:rsidRPr="002B71FE">
        <w:rPr>
          <w:rFonts w:ascii="Times New Roman" w:hAnsi="Times New Roman" w:cs="Times New Roman"/>
          <w:color w:val="000000" w:themeColor="text1"/>
          <w:sz w:val="24"/>
          <w:szCs w:val="24"/>
          <w:lang w:val="lt-LT"/>
        </w:rPr>
        <w:t>,,Perėjimas nuo institucinės globos prie šeimoje ir bendruomenėje teikiamų paslaugų Sostinės, Vidurio ir Vakarų Lietuvos regionuose</w:t>
      </w:r>
      <w:r w:rsidR="002B71FE" w:rsidRPr="002B71FE">
        <w:rPr>
          <w:rFonts w:ascii="Times New Roman" w:hAnsi="Times New Roman" w:cs="Times New Roman"/>
          <w:color w:val="000000" w:themeColor="text1"/>
          <w:sz w:val="24"/>
          <w:szCs w:val="24"/>
          <w:lang w:val="lt-LT"/>
        </w:rPr>
        <w:t>“</w:t>
      </w:r>
      <w:r w:rsidR="00007817" w:rsidRPr="002B71FE">
        <w:rPr>
          <w:rFonts w:ascii="Times New Roman" w:hAnsi="Times New Roman" w:cs="Times New Roman"/>
          <w:color w:val="000000" w:themeColor="text1"/>
          <w:sz w:val="24"/>
          <w:szCs w:val="24"/>
          <w:lang w:val="lt-LT"/>
        </w:rPr>
        <w:t xml:space="preserve">. Skuodo rajono savivaldybės administracija šiame projekte dalyvauja partnerio teisėmis. </w:t>
      </w:r>
    </w:p>
    <w:p w14:paraId="271F194C" w14:textId="44A97FA4" w:rsidR="00007817" w:rsidRPr="002B71FE" w:rsidRDefault="00007817" w:rsidP="00B03DA7">
      <w:pPr>
        <w:pStyle w:val="Sraopastraipa"/>
        <w:spacing w:after="0" w:line="240" w:lineRule="auto"/>
        <w:ind w:left="0" w:firstLine="1296"/>
        <w:jc w:val="both"/>
        <w:rPr>
          <w:rFonts w:ascii="Times New Roman" w:hAnsi="Times New Roman" w:cs="Times New Roman"/>
          <w:color w:val="000000" w:themeColor="text1"/>
          <w:sz w:val="24"/>
          <w:szCs w:val="24"/>
          <w:lang w:val="lt-LT"/>
        </w:rPr>
      </w:pPr>
      <w:r w:rsidRPr="002B71FE">
        <w:rPr>
          <w:rFonts w:ascii="Times New Roman" w:hAnsi="Times New Roman" w:cs="Times New Roman"/>
          <w:color w:val="000000" w:themeColor="text1"/>
          <w:sz w:val="24"/>
          <w:szCs w:val="24"/>
          <w:lang w:val="lt-LT"/>
        </w:rPr>
        <w:t>Atvejo vadybos modelio taikymo tikslai: skatinti psichikos ir (ar) intelekto negalią turinčių asmenų savarankišką gyvenimą ir dalyvavimą bendruomenėje, alternatyvių institucinei globai paslaugų plėtrą bendruomenėje siekiant prevencijos patekimui į stacionarias socialines globos įstaigas, mažinti artimųjų, globojančių ir (ar) prižiūrinčių asmenis, turinčius psichikos ir (ar) intelekto negalią, patiriamą psichologinę, emocinę, fizinę naštą rūpinantis negalią turinčiuoju, užtikrinti valstybės ir savivaldybių institucijų, įstaigų ir (ar) organizacijų, teikiančių socialines, sveikatos priežiūros, teisines, švietimo ir kitas paslaugas, reikalingas asmenų individualių poreikių tenkinimui, veiklos koordinavimą ir skatinti jų bendradarbiavim</w:t>
      </w:r>
      <w:r w:rsidRPr="00B03DA7">
        <w:rPr>
          <w:rFonts w:ascii="Times New Roman" w:hAnsi="Times New Roman" w:cs="Times New Roman"/>
          <w:color w:val="000000" w:themeColor="text1"/>
          <w:sz w:val="24"/>
          <w:szCs w:val="24"/>
          <w:lang w:val="lt-LT"/>
        </w:rPr>
        <w:t xml:space="preserve">ą. </w:t>
      </w:r>
      <w:r w:rsidRPr="002B71FE">
        <w:rPr>
          <w:rFonts w:ascii="Times New Roman" w:hAnsi="Times New Roman" w:cs="Times New Roman"/>
          <w:color w:val="000000" w:themeColor="text1"/>
          <w:sz w:val="24"/>
          <w:szCs w:val="24"/>
          <w:lang w:val="lt-LT"/>
        </w:rPr>
        <w:t xml:space="preserve">Projekto trukmė – 5 metai. Tinkamos finansuoti išlaidos – darbo užmokesčio išlaidos 1 etatui. </w:t>
      </w:r>
    </w:p>
    <w:p w14:paraId="2F226D1C" w14:textId="6E16B5E5" w:rsidR="001B4DEA" w:rsidRPr="004D587B" w:rsidRDefault="000C7CFD" w:rsidP="00266923">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05C4B3C5" w14:textId="12B79729" w:rsidR="00267F31" w:rsidRPr="007C195C" w:rsidRDefault="00364F05" w:rsidP="00266923">
      <w:pPr>
        <w:tabs>
          <w:tab w:val="left" w:pos="1134"/>
        </w:tabs>
        <w:spacing w:after="0" w:line="240" w:lineRule="auto"/>
        <w:ind w:firstLine="1247"/>
        <w:jc w:val="both"/>
        <w:rPr>
          <w:rFonts w:ascii="Times New Roman" w:eastAsia="Times New Roman" w:hAnsi="Times New Roman" w:cs="Times New Roman"/>
          <w:b/>
          <w:i/>
          <w:iCs/>
          <w:color w:val="000000"/>
          <w:sz w:val="24"/>
          <w:szCs w:val="24"/>
          <w:lang w:val="lt-LT" w:eastAsia="zh-CN"/>
        </w:rPr>
      </w:pPr>
      <w:r>
        <w:rPr>
          <w:rFonts w:ascii="Times New Roman" w:hAnsi="Times New Roman" w:cs="Times New Roman"/>
          <w:sz w:val="24"/>
          <w:szCs w:val="24"/>
          <w:lang w:val="lt-LT"/>
        </w:rPr>
        <w:t>Pakeistas Skuodo rajono savivaldybės 2024–2026 metų strateginis veiklos planas.</w:t>
      </w:r>
    </w:p>
    <w:p w14:paraId="34093DFC" w14:textId="4CF74F03" w:rsidR="001B4DEA" w:rsidRPr="004D587B" w:rsidRDefault="001B4DEA" w:rsidP="00266923">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32B62C78" w14:textId="3797A346" w:rsidR="00707302" w:rsidRDefault="00007817" w:rsidP="00266923">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Savivaldybės biudžeto l</w:t>
      </w:r>
      <w:r w:rsidR="008C5E2C" w:rsidRPr="008C5E2C">
        <w:rPr>
          <w:rFonts w:ascii="Times New Roman" w:eastAsia="Times New Roman" w:hAnsi="Times New Roman" w:cs="Times New Roman"/>
          <w:bCs/>
          <w:sz w:val="24"/>
          <w:szCs w:val="24"/>
          <w:lang w:val="lt-LT"/>
        </w:rPr>
        <w:t>ėšų poreikio nėra.</w:t>
      </w:r>
    </w:p>
    <w:p w14:paraId="2C9E5D9A" w14:textId="0A7B2E91" w:rsidR="001B4DEA" w:rsidRPr="004D587B" w:rsidRDefault="001B4DEA" w:rsidP="00266923">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25B8E321" w14:textId="4D838164" w:rsidR="00CE04B8" w:rsidRPr="007C022F" w:rsidRDefault="00495FEC" w:rsidP="00CE04B8">
      <w:pPr>
        <w:spacing w:after="0" w:line="240" w:lineRule="auto"/>
        <w:ind w:left="527" w:firstLine="720"/>
        <w:jc w:val="both"/>
        <w:rPr>
          <w:rFonts w:ascii="Times New Roman" w:hAnsi="Times New Roman" w:cs="Times New Roman"/>
          <w:sz w:val="24"/>
          <w:szCs w:val="24"/>
          <w:lang w:val="lt-LT"/>
        </w:rPr>
      </w:pPr>
      <w:r>
        <w:rPr>
          <w:rFonts w:ascii="Times New Roman" w:hAnsi="Times New Roman" w:cs="Times New Roman"/>
          <w:sz w:val="24"/>
          <w:szCs w:val="24"/>
          <w:lang w:val="lt-LT"/>
        </w:rPr>
        <w:t>Pranešėja</w:t>
      </w:r>
      <w:r w:rsidR="009B1426">
        <w:rPr>
          <w:rFonts w:ascii="Times New Roman" w:hAnsi="Times New Roman" w:cs="Times New Roman"/>
          <w:sz w:val="24"/>
          <w:szCs w:val="24"/>
          <w:lang w:val="lt-LT"/>
        </w:rPr>
        <w:t xml:space="preserve"> </w:t>
      </w:r>
      <w:r w:rsidR="00CE04B8">
        <w:rPr>
          <w:rFonts w:ascii="Times New Roman" w:hAnsi="Times New Roman" w:cs="Times New Roman"/>
          <w:sz w:val="24"/>
          <w:szCs w:val="24"/>
          <w:lang w:val="lt-LT"/>
        </w:rPr>
        <w:t xml:space="preserve">– Ona Malūkienė, Skuodo rajono savivaldybės administracijos vyriausioji specialistė. </w:t>
      </w:r>
    </w:p>
    <w:sectPr w:rsidR="00CE04B8" w:rsidRPr="007C022F" w:rsidSect="00874BD1">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66954C" w14:textId="77777777" w:rsidR="00F10320" w:rsidRDefault="00F10320">
      <w:pPr>
        <w:spacing w:after="0" w:line="240" w:lineRule="auto"/>
      </w:pPr>
      <w:r>
        <w:separator/>
      </w:r>
    </w:p>
  </w:endnote>
  <w:endnote w:type="continuationSeparator" w:id="0">
    <w:p w14:paraId="046157AA" w14:textId="77777777" w:rsidR="00F10320" w:rsidRDefault="00F10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63D97" w14:textId="77777777" w:rsidR="00F10320" w:rsidRDefault="00F10320">
      <w:pPr>
        <w:spacing w:after="0" w:line="240" w:lineRule="auto"/>
      </w:pPr>
      <w:r>
        <w:separator/>
      </w:r>
    </w:p>
  </w:footnote>
  <w:footnote w:type="continuationSeparator" w:id="0">
    <w:p w14:paraId="6D97F9EA" w14:textId="77777777" w:rsidR="00F10320" w:rsidRDefault="00F103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7595256"/>
      <w:docPartObj>
        <w:docPartGallery w:val="Page Numbers (Top of Page)"/>
        <w:docPartUnique/>
      </w:docPartObj>
    </w:sdtPr>
    <w:sdtContent>
      <w:p w14:paraId="14B0092E" w14:textId="7F5B59C2" w:rsidR="00FC7A0A" w:rsidRDefault="00000000">
        <w:pPr>
          <w:pStyle w:val="Antrats"/>
          <w:jc w:val="center"/>
        </w:pPr>
      </w:p>
    </w:sdtContent>
  </w:sdt>
  <w:p w14:paraId="01B5BAE5" w14:textId="77777777" w:rsidR="00237622" w:rsidRPr="002C3014" w:rsidRDefault="00237622"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2267B"/>
    <w:multiLevelType w:val="multilevel"/>
    <w:tmpl w:val="86969CB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420618F2"/>
    <w:multiLevelType w:val="multilevel"/>
    <w:tmpl w:val="FA2E7156"/>
    <w:lvl w:ilvl="0">
      <w:start w:val="1"/>
      <w:numFmt w:val="decimal"/>
      <w:lvlText w:val="%1."/>
      <w:lvlJc w:val="left"/>
      <w:pPr>
        <w:ind w:left="1620" w:hanging="360"/>
      </w:pPr>
      <w:rPr>
        <w:rFonts w:hint="default"/>
      </w:rPr>
    </w:lvl>
    <w:lvl w:ilvl="1">
      <w:start w:val="1"/>
      <w:numFmt w:val="decimal"/>
      <w:isLgl/>
      <w:lvlText w:val="%1.%2."/>
      <w:lvlJc w:val="left"/>
      <w:pPr>
        <w:ind w:left="2324" w:hanging="480"/>
      </w:pPr>
      <w:rPr>
        <w:rFonts w:hint="default"/>
        <w:color w:val="000000"/>
      </w:rPr>
    </w:lvl>
    <w:lvl w:ilvl="2">
      <w:start w:val="1"/>
      <w:numFmt w:val="decimal"/>
      <w:isLgl/>
      <w:lvlText w:val="%1.%2.%3."/>
      <w:lvlJc w:val="left"/>
      <w:pPr>
        <w:ind w:left="1980" w:hanging="720"/>
      </w:pPr>
      <w:rPr>
        <w:rFonts w:hint="default"/>
        <w:color w:val="000000"/>
      </w:rPr>
    </w:lvl>
    <w:lvl w:ilvl="3">
      <w:start w:val="1"/>
      <w:numFmt w:val="decimal"/>
      <w:isLgl/>
      <w:lvlText w:val="%1.%2.%3.%4."/>
      <w:lvlJc w:val="left"/>
      <w:pPr>
        <w:ind w:left="1980" w:hanging="720"/>
      </w:pPr>
      <w:rPr>
        <w:rFonts w:hint="default"/>
        <w:color w:val="000000"/>
      </w:rPr>
    </w:lvl>
    <w:lvl w:ilvl="4">
      <w:start w:val="1"/>
      <w:numFmt w:val="decimal"/>
      <w:isLgl/>
      <w:lvlText w:val="%1.%2.%3.%4.%5."/>
      <w:lvlJc w:val="left"/>
      <w:pPr>
        <w:ind w:left="2340" w:hanging="1080"/>
      </w:pPr>
      <w:rPr>
        <w:rFonts w:hint="default"/>
        <w:color w:val="000000"/>
      </w:rPr>
    </w:lvl>
    <w:lvl w:ilvl="5">
      <w:start w:val="1"/>
      <w:numFmt w:val="decimal"/>
      <w:isLgl/>
      <w:lvlText w:val="%1.%2.%3.%4.%5.%6."/>
      <w:lvlJc w:val="left"/>
      <w:pPr>
        <w:ind w:left="2340" w:hanging="1080"/>
      </w:pPr>
      <w:rPr>
        <w:rFonts w:hint="default"/>
        <w:color w:val="000000"/>
      </w:rPr>
    </w:lvl>
    <w:lvl w:ilvl="6">
      <w:start w:val="1"/>
      <w:numFmt w:val="decimal"/>
      <w:isLgl/>
      <w:lvlText w:val="%1.%2.%3.%4.%5.%6.%7."/>
      <w:lvlJc w:val="left"/>
      <w:pPr>
        <w:ind w:left="2700" w:hanging="1440"/>
      </w:pPr>
      <w:rPr>
        <w:rFonts w:hint="default"/>
        <w:color w:val="000000"/>
      </w:rPr>
    </w:lvl>
    <w:lvl w:ilvl="7">
      <w:start w:val="1"/>
      <w:numFmt w:val="decimal"/>
      <w:isLgl/>
      <w:lvlText w:val="%1.%2.%3.%4.%5.%6.%7.%8."/>
      <w:lvlJc w:val="left"/>
      <w:pPr>
        <w:ind w:left="2700" w:hanging="1440"/>
      </w:pPr>
      <w:rPr>
        <w:rFonts w:hint="default"/>
        <w:color w:val="000000"/>
      </w:rPr>
    </w:lvl>
    <w:lvl w:ilvl="8">
      <w:start w:val="1"/>
      <w:numFmt w:val="decimal"/>
      <w:isLgl/>
      <w:lvlText w:val="%1.%2.%3.%4.%5.%6.%7.%8.%9."/>
      <w:lvlJc w:val="left"/>
      <w:pPr>
        <w:ind w:left="3060" w:hanging="1800"/>
      </w:pPr>
      <w:rPr>
        <w:rFonts w:hint="default"/>
        <w:color w:val="000000"/>
      </w:rPr>
    </w:lvl>
  </w:abstractNum>
  <w:abstractNum w:abstractNumId="2"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401098541">
    <w:abstractNumId w:val="2"/>
  </w:num>
  <w:num w:numId="2" w16cid:durableId="234170820">
    <w:abstractNumId w:val="1"/>
  </w:num>
  <w:num w:numId="3" w16cid:durableId="105316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7817"/>
    <w:rsid w:val="00011D8C"/>
    <w:rsid w:val="000271E6"/>
    <w:rsid w:val="0006074C"/>
    <w:rsid w:val="0007057A"/>
    <w:rsid w:val="00083A9A"/>
    <w:rsid w:val="00097B6B"/>
    <w:rsid w:val="000A24B2"/>
    <w:rsid w:val="000C7CFD"/>
    <w:rsid w:val="001005B0"/>
    <w:rsid w:val="001865E5"/>
    <w:rsid w:val="00197854"/>
    <w:rsid w:val="001B4DEA"/>
    <w:rsid w:val="001F06A9"/>
    <w:rsid w:val="002121D3"/>
    <w:rsid w:val="002144E8"/>
    <w:rsid w:val="00216FA1"/>
    <w:rsid w:val="002277AF"/>
    <w:rsid w:val="00237622"/>
    <w:rsid w:val="00244B80"/>
    <w:rsid w:val="0025483C"/>
    <w:rsid w:val="0026512E"/>
    <w:rsid w:val="00266923"/>
    <w:rsid w:val="00267F31"/>
    <w:rsid w:val="002A1D85"/>
    <w:rsid w:val="002B3E55"/>
    <w:rsid w:val="002B71FE"/>
    <w:rsid w:val="002C05BF"/>
    <w:rsid w:val="002C4AB5"/>
    <w:rsid w:val="002C74D2"/>
    <w:rsid w:val="002E3245"/>
    <w:rsid w:val="002E7CDB"/>
    <w:rsid w:val="00317861"/>
    <w:rsid w:val="00320371"/>
    <w:rsid w:val="003351D8"/>
    <w:rsid w:val="00335257"/>
    <w:rsid w:val="0034009A"/>
    <w:rsid w:val="00355942"/>
    <w:rsid w:val="00364F05"/>
    <w:rsid w:val="00366E12"/>
    <w:rsid w:val="00381F27"/>
    <w:rsid w:val="003C09B9"/>
    <w:rsid w:val="003D4343"/>
    <w:rsid w:val="00405291"/>
    <w:rsid w:val="00410118"/>
    <w:rsid w:val="00415E2B"/>
    <w:rsid w:val="00427107"/>
    <w:rsid w:val="004349B5"/>
    <w:rsid w:val="004440F5"/>
    <w:rsid w:val="00450820"/>
    <w:rsid w:val="00455963"/>
    <w:rsid w:val="00466081"/>
    <w:rsid w:val="00472B4A"/>
    <w:rsid w:val="00487226"/>
    <w:rsid w:val="00495FEC"/>
    <w:rsid w:val="004B7DC5"/>
    <w:rsid w:val="004D587B"/>
    <w:rsid w:val="004E1D59"/>
    <w:rsid w:val="004E36E3"/>
    <w:rsid w:val="0051608B"/>
    <w:rsid w:val="005332A2"/>
    <w:rsid w:val="00590069"/>
    <w:rsid w:val="005B7991"/>
    <w:rsid w:val="005C2E8A"/>
    <w:rsid w:val="005D36AB"/>
    <w:rsid w:val="005F575C"/>
    <w:rsid w:val="005F576B"/>
    <w:rsid w:val="005F7612"/>
    <w:rsid w:val="005F7B6C"/>
    <w:rsid w:val="00643391"/>
    <w:rsid w:val="006522A1"/>
    <w:rsid w:val="0066363A"/>
    <w:rsid w:val="00667037"/>
    <w:rsid w:val="0068792C"/>
    <w:rsid w:val="00695C67"/>
    <w:rsid w:val="00695E73"/>
    <w:rsid w:val="006A33C1"/>
    <w:rsid w:val="006B5066"/>
    <w:rsid w:val="006C473F"/>
    <w:rsid w:val="006D0EEC"/>
    <w:rsid w:val="006D1A72"/>
    <w:rsid w:val="007061D7"/>
    <w:rsid w:val="00707302"/>
    <w:rsid w:val="00725562"/>
    <w:rsid w:val="0074498F"/>
    <w:rsid w:val="00752DD7"/>
    <w:rsid w:val="00795563"/>
    <w:rsid w:val="0079603D"/>
    <w:rsid w:val="007C022F"/>
    <w:rsid w:val="007C195C"/>
    <w:rsid w:val="007E623D"/>
    <w:rsid w:val="007F2220"/>
    <w:rsid w:val="007F432C"/>
    <w:rsid w:val="00800E3B"/>
    <w:rsid w:val="00806952"/>
    <w:rsid w:val="00823ECB"/>
    <w:rsid w:val="00837016"/>
    <w:rsid w:val="008479B3"/>
    <w:rsid w:val="00851833"/>
    <w:rsid w:val="0085725E"/>
    <w:rsid w:val="00862D7C"/>
    <w:rsid w:val="00874BD1"/>
    <w:rsid w:val="008C5E2C"/>
    <w:rsid w:val="008E5341"/>
    <w:rsid w:val="008E7C85"/>
    <w:rsid w:val="008F2171"/>
    <w:rsid w:val="00901522"/>
    <w:rsid w:val="009042F7"/>
    <w:rsid w:val="009146A1"/>
    <w:rsid w:val="009253FE"/>
    <w:rsid w:val="00927E29"/>
    <w:rsid w:val="009359FA"/>
    <w:rsid w:val="00944E6B"/>
    <w:rsid w:val="009548C8"/>
    <w:rsid w:val="00971E40"/>
    <w:rsid w:val="00976DC2"/>
    <w:rsid w:val="009809D3"/>
    <w:rsid w:val="00981D5A"/>
    <w:rsid w:val="009A5BC6"/>
    <w:rsid w:val="009B1426"/>
    <w:rsid w:val="009C5EFA"/>
    <w:rsid w:val="009E2905"/>
    <w:rsid w:val="00A03374"/>
    <w:rsid w:val="00A1165C"/>
    <w:rsid w:val="00A15EB4"/>
    <w:rsid w:val="00A25B39"/>
    <w:rsid w:val="00A33799"/>
    <w:rsid w:val="00A43A7A"/>
    <w:rsid w:val="00A44347"/>
    <w:rsid w:val="00A62FB5"/>
    <w:rsid w:val="00A77991"/>
    <w:rsid w:val="00A80492"/>
    <w:rsid w:val="00A947FB"/>
    <w:rsid w:val="00A95023"/>
    <w:rsid w:val="00AB790C"/>
    <w:rsid w:val="00B03DA7"/>
    <w:rsid w:val="00B109C6"/>
    <w:rsid w:val="00B1208C"/>
    <w:rsid w:val="00B3153A"/>
    <w:rsid w:val="00B67FE8"/>
    <w:rsid w:val="00B951E9"/>
    <w:rsid w:val="00BA6981"/>
    <w:rsid w:val="00BB18DD"/>
    <w:rsid w:val="00BC1932"/>
    <w:rsid w:val="00BC20BE"/>
    <w:rsid w:val="00BF7792"/>
    <w:rsid w:val="00C17230"/>
    <w:rsid w:val="00C53984"/>
    <w:rsid w:val="00C66979"/>
    <w:rsid w:val="00C94E8C"/>
    <w:rsid w:val="00C958C9"/>
    <w:rsid w:val="00CD173F"/>
    <w:rsid w:val="00CD3D5F"/>
    <w:rsid w:val="00CE04B8"/>
    <w:rsid w:val="00D26DC7"/>
    <w:rsid w:val="00D55591"/>
    <w:rsid w:val="00D56D98"/>
    <w:rsid w:val="00D97DEE"/>
    <w:rsid w:val="00DD3A70"/>
    <w:rsid w:val="00DE2E65"/>
    <w:rsid w:val="00DE44F5"/>
    <w:rsid w:val="00E732B0"/>
    <w:rsid w:val="00E81793"/>
    <w:rsid w:val="00E828A8"/>
    <w:rsid w:val="00EA421D"/>
    <w:rsid w:val="00EC5AE0"/>
    <w:rsid w:val="00EC6116"/>
    <w:rsid w:val="00EF7236"/>
    <w:rsid w:val="00F01366"/>
    <w:rsid w:val="00F10320"/>
    <w:rsid w:val="00F13EC6"/>
    <w:rsid w:val="00F22FCF"/>
    <w:rsid w:val="00F64C0C"/>
    <w:rsid w:val="00FA04FA"/>
    <w:rsid w:val="00FA3677"/>
    <w:rsid w:val="00FC4B00"/>
    <w:rsid w:val="00FC7A0A"/>
    <w:rsid w:val="00FF50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customStyle="1" w:styleId="Neapdorotaspaminjimas1">
    <w:name w:val="Neapdorotas paminėjimas1"/>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character" w:customStyle="1" w:styleId="cf11">
    <w:name w:val="cf11"/>
    <w:basedOn w:val="Numatytasispastraiposriftas"/>
    <w:rsid w:val="00A77991"/>
    <w:rPr>
      <w:rFonts w:ascii="Segoe UI" w:hAnsi="Segoe UI" w:cs="Segoe UI" w:hint="default"/>
      <w:color w:val="444444"/>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2231</Words>
  <Characters>1273</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2024-09-13T12:40:00Z</dcterms:created>
  <dcterms:modified xsi:type="dcterms:W3CDTF">2024-09-16T07:43:00Z</dcterms:modified>
</cp:coreProperties>
</file>